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3B" w:rsidRPr="00D77447" w:rsidRDefault="0065773B" w:rsidP="0065773B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5773B" w:rsidRPr="007F18BD" w:rsidTr="0065773B">
        <w:trPr>
          <w:trHeight w:val="518"/>
          <w:tblHeader/>
        </w:trPr>
        <w:tc>
          <w:tcPr>
            <w:tcW w:w="472" w:type="dxa"/>
            <w:vAlign w:val="center"/>
          </w:tcPr>
          <w:p w:rsidR="0065773B" w:rsidRPr="007F18BD" w:rsidRDefault="0065773B" w:rsidP="004D0CD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5773B" w:rsidRPr="007F18BD" w:rsidRDefault="0065773B" w:rsidP="004D0CD9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5773B" w:rsidRPr="007F18BD" w:rsidRDefault="0065773B" w:rsidP="0065773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5773B" w:rsidRPr="007F18BD" w:rsidRDefault="0065773B" w:rsidP="004D0CD9">
            <w:pPr>
              <w:jc w:val="center"/>
              <w:rPr>
                <w:rFonts w:ascii="標楷體" w:eastAsia="標楷體" w:hAnsi="標楷體"/>
              </w:rPr>
            </w:pPr>
            <w:r w:rsidRPr="0065773B">
              <w:rPr>
                <w:rFonts w:ascii="標楷體" w:eastAsia="標楷體" w:hAnsi="標楷體"/>
                <w:spacing w:val="240"/>
                <w:kern w:val="0"/>
                <w:fitText w:val="960" w:id="-1528129022"/>
              </w:rPr>
              <w:t>帳</w:t>
            </w:r>
            <w:r w:rsidRPr="0065773B">
              <w:rPr>
                <w:rFonts w:ascii="標楷體" w:eastAsia="標楷體" w:hAnsi="標楷體"/>
                <w:kern w:val="0"/>
                <w:fitText w:val="960" w:id="-1528129022"/>
              </w:rPr>
              <w:t>號</w:t>
            </w:r>
          </w:p>
        </w:tc>
        <w:tc>
          <w:tcPr>
            <w:tcW w:w="1134" w:type="dxa"/>
            <w:vAlign w:val="center"/>
          </w:tcPr>
          <w:p w:rsidR="0065773B" w:rsidRDefault="0065773B" w:rsidP="0065773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賴香伶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111年桃園市市長擬參選人賴香伶政治獻金專戶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162001008372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臺北市中正區中山南路1號1樓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111年4月26日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院台申肆字第1111801179號</w:t>
            </w:r>
          </w:p>
        </w:tc>
      </w:tr>
    </w:tbl>
    <w:p w:rsidR="0065773B" w:rsidRPr="0065773B" w:rsidRDefault="0065773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D3DF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5773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D3DF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D3DF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D3DF7" w:rsidP="0065773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D3DF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D3DF7" w:rsidP="0065773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林昭賢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年桃園市議員擬參選人林昭賢政治獻金專戶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聯邦商業銀行龍潭分行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030100028336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桃園市龍潭區中正路</w:t>
            </w:r>
            <w:r>
              <w:rPr>
                <w:rFonts w:ascii="標楷體" w:eastAsia="標楷體" w:hAnsi="標楷體"/>
                <w:sz w:val="22"/>
              </w:rPr>
              <w:t>245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1111801177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陳雅惠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年臺中市議員擬參選人陳雅惠政治獻金專戶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國泰世華商業銀行東台中分行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235035006947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臺中市建成路</w:t>
            </w:r>
            <w:r>
              <w:rPr>
                <w:rFonts w:ascii="標楷體" w:eastAsia="標楷體" w:hAnsi="標楷體"/>
                <w:sz w:val="22"/>
              </w:rPr>
              <w:t>735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1111801186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林文仲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年臺中市議員擬參選人林文仲政治獻金專戶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陽信商業銀行精武分行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072420015313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臺中市東區精武東路</w:t>
            </w:r>
            <w:r>
              <w:rPr>
                <w:rFonts w:ascii="標楷體" w:eastAsia="標楷體" w:hAnsi="標楷體"/>
                <w:sz w:val="22"/>
              </w:rPr>
              <w:t>188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1111801187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5773B" w:rsidTr="0065773B">
        <w:tc>
          <w:tcPr>
            <w:tcW w:w="472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張睿倉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111年臺中市議員擬參選人張睿倉政治獻金專戶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中華郵政股份有限公司大雅郵局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00212251101751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臺中市大雅區中清東路177號</w:t>
            </w:r>
          </w:p>
        </w:tc>
        <w:tc>
          <w:tcPr>
            <w:tcW w:w="1843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院台申肆字第1111801188號</w:t>
            </w:r>
          </w:p>
        </w:tc>
      </w:tr>
      <w:tr w:rsidR="0065773B" w:rsidTr="0065773B">
        <w:tc>
          <w:tcPr>
            <w:tcW w:w="472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陳怡萱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111年臺中市議員擬參選人陳怡萱政治獻金專戶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中華郵政股份有限公司梧棲郵局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01414240531050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臺中市梧棲區梧棲路173號</w:t>
            </w:r>
          </w:p>
        </w:tc>
        <w:tc>
          <w:tcPr>
            <w:tcW w:w="1843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院台申肆字第1111801189號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65773B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李順進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年高雄市議員擬參選人李順進政治獻金專戶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高雄市第三信用合作社小港分社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02000100000501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高雄市小港區宏平路</w:t>
            </w:r>
            <w:r>
              <w:rPr>
                <w:rFonts w:ascii="標楷體" w:eastAsia="標楷體" w:hAnsi="標楷體"/>
                <w:sz w:val="22"/>
              </w:rPr>
              <w:t>443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1111801190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5773B" w:rsidTr="0065773B"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邱俊憲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111年高雄市議員擬參選人邱俊憲政治獻金專戶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高雄銀行九如分行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221102336778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高雄市三民區陽明路459號</w:t>
            </w:r>
          </w:p>
        </w:tc>
        <w:tc>
          <w:tcPr>
            <w:tcW w:w="1843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院台申肆字第1111801191號</w:t>
            </w:r>
          </w:p>
        </w:tc>
      </w:tr>
      <w:tr w:rsidR="0065773B" w:rsidTr="0065773B"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曾姸潔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111年桃園市議員擬參選人曾姸潔政治獻金專戶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中華郵政股份有限公司桃園府前郵局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01212190296772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桃園市桃園區縣府路326號</w:t>
            </w:r>
          </w:p>
        </w:tc>
        <w:tc>
          <w:tcPr>
            <w:tcW w:w="1843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院台申肆字第1111801198號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65773B" w:rsidP="0065773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中仁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年臺中市議員擬參選人段中仁政治獻金專戶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上海商業儲蓄銀行大里分行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41203000230319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臺中市大里區益民路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5773B" w:rsidTr="0065773B">
        <w:tc>
          <w:tcPr>
            <w:tcW w:w="472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楊靜宇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111年臺北市議員擬參選人楊靜宇政治獻金專戶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台北富邦商業銀行士東分行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82210000048643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臺北市士林區中山北路6段360號</w:t>
            </w:r>
          </w:p>
        </w:tc>
        <w:tc>
          <w:tcPr>
            <w:tcW w:w="1843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院台申肆字第1111801201號</w:t>
            </w:r>
          </w:p>
        </w:tc>
      </w:tr>
      <w:tr w:rsidR="0065773B" w:rsidTr="0065773B">
        <w:tc>
          <w:tcPr>
            <w:tcW w:w="472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洪健益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111年臺北市議員擬參選人洪健益政治獻金專戶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聯邦商業銀行永吉分行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047103008686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臺北市信義區永吉路306號</w:t>
            </w:r>
          </w:p>
        </w:tc>
        <w:tc>
          <w:tcPr>
            <w:tcW w:w="1843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院台申肆字第1111801202號</w:t>
            </w:r>
          </w:p>
        </w:tc>
      </w:tr>
      <w:tr w:rsidR="0065773B" w:rsidTr="0065773B">
        <w:tc>
          <w:tcPr>
            <w:tcW w:w="472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王威元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111年新北市議員擬參選人王威元政治獻金專戶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彰化商業銀行城內分行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30105001744300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臺北市中正區衡陽路68號</w:t>
            </w:r>
          </w:p>
        </w:tc>
        <w:tc>
          <w:tcPr>
            <w:tcW w:w="1843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院台申肆字第1111801217號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65773B" w:rsidP="0065773B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吳</w:t>
            </w:r>
            <w:r>
              <w:rPr>
                <w:rFonts w:ascii="標楷體" w:eastAsia="標楷體" w:hAnsi="標楷體"/>
                <w:sz w:val="22"/>
              </w:rPr>
              <w:t>敏濟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年臺中市議員擬參選人吳敏濟政治獻金專戶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第一商業銀行大甲分行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42350459168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臺中市大甲區順天路</w:t>
            </w:r>
            <w:r>
              <w:rPr>
                <w:rFonts w:ascii="標楷體" w:eastAsia="標楷體" w:hAnsi="標楷體"/>
                <w:sz w:val="22"/>
              </w:rPr>
              <w:t>361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65773B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傅智恒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年臺中市議員擬參選人傅智恒政治獻金專戶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第一商業銀行豐原分行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41150769228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臺中市豐原區中山路</w:t>
            </w:r>
            <w:r>
              <w:rPr>
                <w:rFonts w:ascii="標楷體" w:eastAsia="標楷體" w:hAnsi="標楷體"/>
                <w:sz w:val="22"/>
              </w:rPr>
              <w:t>423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65773B" w:rsidP="0065773B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鄭</w:t>
            </w:r>
            <w:r>
              <w:rPr>
                <w:rFonts w:ascii="標楷體" w:eastAsia="標楷體" w:hAnsi="標楷體"/>
                <w:sz w:val="22"/>
              </w:rPr>
              <w:t>勁節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年臺中市議員擬參選人鄭勁節政治獻金專戶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中華郵政股份有限公司潭子郵局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22863040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臺中市潭子區潭興路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游淑慧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年臺北市議員擬參選人游淑慧政治獻金專戶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82110000152403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臺北市信義區市府路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65773B"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5773B" w:rsidRDefault="0065773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5773B" w:rsidRPr="00D77447" w:rsidRDefault="0065773B" w:rsidP="0065773B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5773B" w:rsidRPr="007F18BD" w:rsidTr="0065773B">
        <w:trPr>
          <w:trHeight w:val="518"/>
          <w:tblHeader/>
        </w:trPr>
        <w:tc>
          <w:tcPr>
            <w:tcW w:w="472" w:type="dxa"/>
            <w:vAlign w:val="center"/>
          </w:tcPr>
          <w:p w:rsidR="0065773B" w:rsidRPr="007F18BD" w:rsidRDefault="0065773B" w:rsidP="004D0CD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5773B" w:rsidRPr="007F18BD" w:rsidRDefault="0065773B" w:rsidP="004D0CD9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5773B" w:rsidRPr="007F18BD" w:rsidRDefault="0065773B" w:rsidP="0065773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5773B" w:rsidRPr="007F18BD" w:rsidRDefault="0065773B" w:rsidP="004D0CD9">
            <w:pPr>
              <w:jc w:val="center"/>
              <w:rPr>
                <w:rFonts w:ascii="標楷體" w:eastAsia="標楷體" w:hAnsi="標楷體"/>
              </w:rPr>
            </w:pPr>
            <w:r w:rsidRPr="0065773B">
              <w:rPr>
                <w:rFonts w:ascii="標楷體" w:eastAsia="標楷體" w:hAnsi="標楷體"/>
                <w:spacing w:val="240"/>
                <w:kern w:val="0"/>
                <w:fitText w:val="960" w:id="-1528129280"/>
              </w:rPr>
              <w:t>帳</w:t>
            </w:r>
            <w:r w:rsidRPr="0065773B">
              <w:rPr>
                <w:rFonts w:ascii="標楷體" w:eastAsia="標楷體" w:hAnsi="標楷體"/>
                <w:kern w:val="0"/>
                <w:fitText w:val="960" w:id="-1528129280"/>
              </w:rPr>
              <w:t>號</w:t>
            </w:r>
          </w:p>
        </w:tc>
        <w:tc>
          <w:tcPr>
            <w:tcW w:w="1134" w:type="dxa"/>
            <w:vAlign w:val="center"/>
          </w:tcPr>
          <w:p w:rsidR="0065773B" w:rsidRDefault="0065773B" w:rsidP="0065773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陳慶元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111年花蓮縣議員擬參選人陳慶元政治獻金專戶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郵政劃撥06726091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花蓮縣光復鄉中正路1段124號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院台申肆字第1111801121號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楊華美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111年花蓮縣議員擬參選人楊華美政治獻金專戶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郵政劃撥06726101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院台申肆字第1111801181號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郭文居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111年嘉義市議員擬參選人郭文居政治獻金專戶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中華郵政股份有限公司嘉義彌陀郵局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00511810346366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嘉義市東區彌陀路268號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院台申肆字第1111801193號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陳秋豪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111年屏東縣議員擬參選人陳秋豪政治獻金專戶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中華郵政股份有限公司屏東厚生郵局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00712270206883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屏東縣屏東市建國路182號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院台申肆字第1111801194號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楊霈璿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111年金門縣議員擬參選人楊霈璿政治獻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00028420794409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金門縣金城鎮民生路４號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院台申肆字第1111801195號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陳鶴文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111年新竹市議員擬參選人陳鶴文政治獻金專戶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164001016457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新竹市東區民權路267號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院台申肆字第1111801215號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陳奎合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111年南投縣議員擬參選人陳奎合政治獻金專戶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中華郵政股份有限公司日月潭郵局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郵政劃撥22863078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南投縣魚池鄉名勝街36號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院台申肆字第1111801197號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張益生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111年新竹縣議員擬參選人張益生政治獻金專戶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00615240268697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新竹縣竹東鎮東寧路1段77號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院台申肆字第1111801224號</w:t>
            </w:r>
          </w:p>
        </w:tc>
      </w:tr>
    </w:tbl>
    <w:p w:rsidR="0065773B" w:rsidRDefault="0065773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5773B" w:rsidRDefault="0065773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5773B" w:rsidRDefault="0065773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5773B" w:rsidRDefault="0065773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5773B" w:rsidRDefault="0065773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D3DF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5773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D3DF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D3DF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D3DF7" w:rsidP="0065773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D3DF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D3DF7" w:rsidP="0065773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D3DF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90FE1" w:rsidTr="0065773B">
        <w:trPr>
          <w:cantSplit/>
        </w:trPr>
        <w:tc>
          <w:tcPr>
            <w:tcW w:w="472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陳聿琦</w:t>
            </w:r>
          </w:p>
        </w:tc>
        <w:tc>
          <w:tcPr>
            <w:tcW w:w="1281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年彰化縣伸港鄉鄉長擬參選人陳聿琦政治獻金專戶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合作金庫商業銀行伸港分行</w:t>
            </w:r>
          </w:p>
        </w:tc>
        <w:tc>
          <w:tcPr>
            <w:tcW w:w="1842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3111717016359</w:t>
            </w:r>
          </w:p>
        </w:tc>
        <w:tc>
          <w:tcPr>
            <w:tcW w:w="1134" w:type="dxa"/>
          </w:tcPr>
          <w:p w:rsidR="00090FE1" w:rsidRDefault="00BD3DF7">
            <w:r>
              <w:rPr>
                <w:rFonts w:ascii="標楷體" w:eastAsia="標楷體" w:hAnsi="標楷體"/>
                <w:sz w:val="22"/>
              </w:rPr>
              <w:t>彰化縣伸港鄉新興路</w:t>
            </w:r>
            <w:r>
              <w:rPr>
                <w:rFonts w:ascii="標楷體" w:eastAsia="標楷體" w:hAnsi="標楷體"/>
                <w:sz w:val="22"/>
              </w:rPr>
              <w:t>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90FE1" w:rsidRDefault="00BD3DF7" w:rsidP="0065773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00000" w:rsidRDefault="00BD3DF7"/>
    <w:p w:rsidR="0065773B" w:rsidRDefault="0065773B"/>
    <w:p w:rsidR="0065773B" w:rsidRDefault="0065773B"/>
    <w:p w:rsidR="0065773B" w:rsidRPr="00D77447" w:rsidRDefault="0065773B" w:rsidP="0065773B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5773B" w:rsidRPr="007F18BD" w:rsidTr="0065773B">
        <w:trPr>
          <w:trHeight w:val="518"/>
          <w:tblHeader/>
        </w:trPr>
        <w:tc>
          <w:tcPr>
            <w:tcW w:w="472" w:type="dxa"/>
            <w:vAlign w:val="center"/>
          </w:tcPr>
          <w:p w:rsidR="0065773B" w:rsidRPr="007F18BD" w:rsidRDefault="0065773B" w:rsidP="004D0CD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5773B" w:rsidRPr="007F18BD" w:rsidRDefault="0065773B" w:rsidP="004D0CD9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5773B" w:rsidRPr="007F18BD" w:rsidRDefault="0065773B" w:rsidP="0065773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5773B" w:rsidRPr="007F18BD" w:rsidRDefault="0065773B" w:rsidP="004D0CD9">
            <w:pPr>
              <w:jc w:val="center"/>
              <w:rPr>
                <w:rFonts w:ascii="標楷體" w:eastAsia="標楷體" w:hAnsi="標楷體"/>
              </w:rPr>
            </w:pPr>
            <w:r w:rsidRPr="0065773B">
              <w:rPr>
                <w:rFonts w:ascii="標楷體" w:eastAsia="標楷體" w:hAnsi="標楷體"/>
                <w:spacing w:val="240"/>
                <w:kern w:val="0"/>
                <w:fitText w:val="960" w:id="-1528128512"/>
              </w:rPr>
              <w:t>帳</w:t>
            </w:r>
            <w:r w:rsidRPr="0065773B">
              <w:rPr>
                <w:rFonts w:ascii="標楷體" w:eastAsia="標楷體" w:hAnsi="標楷體"/>
                <w:kern w:val="0"/>
                <w:fitText w:val="960" w:id="-1528128512"/>
              </w:rPr>
              <w:t>號</w:t>
            </w:r>
          </w:p>
        </w:tc>
        <w:tc>
          <w:tcPr>
            <w:tcW w:w="1134" w:type="dxa"/>
            <w:vAlign w:val="center"/>
          </w:tcPr>
          <w:p w:rsidR="0065773B" w:rsidRDefault="0065773B" w:rsidP="0065773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5773B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5773B" w:rsidRPr="007F18BD" w:rsidRDefault="0065773B" w:rsidP="004D0CD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5773B" w:rsidTr="0065773B">
        <w:trPr>
          <w:cantSplit/>
        </w:trPr>
        <w:tc>
          <w:tcPr>
            <w:tcW w:w="472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林東暭</w:t>
            </w:r>
          </w:p>
        </w:tc>
        <w:tc>
          <w:tcPr>
            <w:tcW w:w="1281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111年新北市烏來區區長擬參選人林東暭政治獻金專戶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中華郵政股份有限公司烏來郵局</w:t>
            </w:r>
          </w:p>
        </w:tc>
        <w:tc>
          <w:tcPr>
            <w:tcW w:w="1842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03115550082368</w:t>
            </w:r>
          </w:p>
        </w:tc>
        <w:tc>
          <w:tcPr>
            <w:tcW w:w="1134" w:type="dxa"/>
          </w:tcPr>
          <w:p w:rsidR="0065773B" w:rsidRDefault="0065773B" w:rsidP="004D0CD9">
            <w:r>
              <w:rPr>
                <w:rFonts w:ascii="標楷體" w:eastAsia="標楷體" w:hAnsi="標楷體"/>
                <w:sz w:val="22"/>
              </w:rPr>
              <w:t>新北市烏來區烏來村溫泉街69號</w:t>
            </w:r>
          </w:p>
        </w:tc>
        <w:tc>
          <w:tcPr>
            <w:tcW w:w="1843" w:type="dxa"/>
            <w:noWrap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773B" w:rsidRDefault="0065773B" w:rsidP="0065773B">
            <w:r>
              <w:rPr>
                <w:rFonts w:ascii="標楷體" w:eastAsia="標楷體" w:hAnsi="標楷體"/>
                <w:sz w:val="22"/>
              </w:rPr>
              <w:t>111年4月27日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院台申肆字第1111801196號</w:t>
            </w:r>
          </w:p>
        </w:tc>
      </w:tr>
    </w:tbl>
    <w:p w:rsidR="0065773B" w:rsidRPr="0065773B" w:rsidRDefault="0065773B">
      <w:pPr>
        <w:rPr>
          <w:rFonts w:hint="eastAsia"/>
        </w:rPr>
      </w:pPr>
    </w:p>
    <w:sectPr w:rsidR="0065773B" w:rsidRPr="0065773B" w:rsidSect="0007342B">
      <w:footerReference w:type="default" r:id="rId6"/>
      <w:pgSz w:w="11906" w:h="16838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F7" w:rsidRDefault="00BD3DF7" w:rsidP="002E5293">
      <w:r>
        <w:separator/>
      </w:r>
    </w:p>
  </w:endnote>
  <w:endnote w:type="continuationSeparator" w:id="0">
    <w:p w:rsidR="00BD3DF7" w:rsidRDefault="00BD3DF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2B" w:rsidRDefault="0007342B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07342B">
      <w:rPr>
        <w:caps/>
        <w:noProof/>
        <w:color w:val="5B9BD5" w:themeColor="accent1"/>
        <w:lang w:val="zh-TW"/>
      </w:rPr>
      <w:t>5</w:t>
    </w:r>
    <w:r>
      <w:rPr>
        <w:caps/>
        <w:color w:val="5B9BD5" w:themeColor="accent1"/>
      </w:rPr>
      <w:fldChar w:fldCharType="end"/>
    </w:r>
  </w:p>
  <w:p w:rsidR="0007342B" w:rsidRDefault="000734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F7" w:rsidRDefault="00BD3DF7" w:rsidP="002E5293">
      <w:r>
        <w:separator/>
      </w:r>
    </w:p>
  </w:footnote>
  <w:footnote w:type="continuationSeparator" w:id="0">
    <w:p w:rsidR="00BD3DF7" w:rsidRDefault="00BD3DF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7342B"/>
    <w:rsid w:val="00090FE1"/>
    <w:rsid w:val="0029520B"/>
    <w:rsid w:val="002E5293"/>
    <w:rsid w:val="002E5604"/>
    <w:rsid w:val="0065773B"/>
    <w:rsid w:val="006F22BE"/>
    <w:rsid w:val="008362D4"/>
    <w:rsid w:val="0084661F"/>
    <w:rsid w:val="009001D6"/>
    <w:rsid w:val="009649AE"/>
    <w:rsid w:val="009B18C7"/>
    <w:rsid w:val="00BC5639"/>
    <w:rsid w:val="00BD3DF7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3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2022-04-29T02:36:00Z</cp:lastPrinted>
  <dcterms:created xsi:type="dcterms:W3CDTF">2022-04-29T02:52:00Z</dcterms:created>
  <dcterms:modified xsi:type="dcterms:W3CDTF">2022-04-29T02:52:00Z</dcterms:modified>
</cp:coreProperties>
</file>